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014E7" w14:textId="260FADEA" w:rsidR="00BE19AD" w:rsidRDefault="00C2141C" w:rsidP="00C14FF9">
      <w:pPr>
        <w:shd w:val="clear" w:color="auto" w:fill="FFFFFF"/>
        <w:spacing w:before="100" w:beforeAutospacing="1" w:after="100" w:afterAutospacing="1" w:line="240" w:lineRule="auto"/>
        <w:rPr>
          <w:rFonts w:ascii="Arial" w:eastAsia="Times New Roman" w:hAnsi="Arial" w:cs="Arial"/>
          <w:color w:val="000000"/>
          <w:sz w:val="24"/>
          <w:szCs w:val="24"/>
          <w:lang w:eastAsia="sk-SK"/>
        </w:rPr>
      </w:pPr>
      <w:r w:rsidRPr="00954EA6">
        <w:rPr>
          <w:rFonts w:ascii="Arial" w:eastAsia="Times New Roman" w:hAnsi="Arial" w:cs="Arial"/>
          <w:b/>
          <w:bCs/>
          <w:sz w:val="28"/>
          <w:szCs w:val="28"/>
          <w:lang w:eastAsia="sk-SK"/>
        </w:rPr>
        <w:t>P</w:t>
      </w:r>
      <w:r w:rsidR="00BE19AD" w:rsidRPr="00954EA6">
        <w:rPr>
          <w:rFonts w:ascii="Arial" w:eastAsia="Times New Roman" w:hAnsi="Arial" w:cs="Arial"/>
          <w:b/>
          <w:bCs/>
          <w:sz w:val="28"/>
          <w:szCs w:val="28"/>
          <w:lang w:eastAsia="sk-SK"/>
        </w:rPr>
        <w:t>odporn</w:t>
      </w:r>
      <w:r w:rsidR="008E1D5E" w:rsidRPr="00954EA6">
        <w:rPr>
          <w:rFonts w:ascii="Arial" w:eastAsia="Times New Roman" w:hAnsi="Arial" w:cs="Arial"/>
          <w:b/>
          <w:bCs/>
          <w:sz w:val="28"/>
          <w:szCs w:val="28"/>
          <w:lang w:eastAsia="sk-SK"/>
        </w:rPr>
        <w:t>ý</w:t>
      </w:r>
      <w:r w:rsidR="00BE19AD" w:rsidRPr="00954EA6">
        <w:rPr>
          <w:rFonts w:ascii="Arial" w:eastAsia="Times New Roman" w:hAnsi="Arial" w:cs="Arial"/>
          <w:b/>
          <w:bCs/>
          <w:sz w:val="28"/>
          <w:szCs w:val="28"/>
          <w:lang w:eastAsia="sk-SK"/>
        </w:rPr>
        <w:t xml:space="preserve"> </w:t>
      </w:r>
      <w:r w:rsidRPr="00954EA6">
        <w:rPr>
          <w:rFonts w:ascii="Arial" w:eastAsia="Times New Roman" w:hAnsi="Arial" w:cs="Arial"/>
          <w:b/>
          <w:bCs/>
          <w:sz w:val="28"/>
          <w:szCs w:val="28"/>
          <w:lang w:eastAsia="sk-SK"/>
        </w:rPr>
        <w:t>p</w:t>
      </w:r>
      <w:r w:rsidR="00BE19AD" w:rsidRPr="00954EA6">
        <w:rPr>
          <w:rFonts w:ascii="Arial" w:eastAsia="Times New Roman" w:hAnsi="Arial" w:cs="Arial"/>
          <w:b/>
          <w:bCs/>
          <w:sz w:val="28"/>
          <w:szCs w:val="28"/>
          <w:lang w:eastAsia="sk-SK"/>
        </w:rPr>
        <w:t>rogram ALFA</w:t>
      </w:r>
      <w:r w:rsidR="00BE19AD">
        <w:rPr>
          <w:rFonts w:ascii="Arial" w:eastAsia="Times New Roman" w:hAnsi="Arial" w:cs="Arial"/>
          <w:color w:val="000000"/>
          <w:sz w:val="18"/>
          <w:szCs w:val="18"/>
          <w:lang w:eastAsia="sk-SK"/>
        </w:rPr>
        <w:br/>
      </w:r>
      <w:r w:rsidR="00BE19AD">
        <w:rPr>
          <w:rFonts w:ascii="Arial" w:eastAsia="Times New Roman" w:hAnsi="Arial" w:cs="Arial"/>
          <w:color w:val="000000"/>
          <w:sz w:val="18"/>
          <w:szCs w:val="18"/>
          <w:lang w:eastAsia="sk-SK"/>
        </w:rPr>
        <w:br/>
      </w:r>
      <w:r w:rsidR="00BE19AD">
        <w:rPr>
          <w:rFonts w:ascii="Arial" w:eastAsia="Times New Roman" w:hAnsi="Arial" w:cs="Arial"/>
          <w:color w:val="000000"/>
          <w:sz w:val="24"/>
          <w:szCs w:val="24"/>
          <w:lang w:eastAsia="sk-SK"/>
        </w:rPr>
        <w:br/>
        <w:t>1. Program ALFA je primárne určený na podporu vzniku pôvodných literárnych predlôh dramatických, animovaných a dokumentárnych diel. Pri adaptáciách sa vyžaduje súhlas autora pôvodného slovenského literárneho diela.</w:t>
      </w:r>
    </w:p>
    <w:p w14:paraId="675EE4F7" w14:textId="0EA20471" w:rsidR="00BE19AD" w:rsidRDefault="00BE19AD" w:rsidP="00C14FF9">
      <w:pPr>
        <w:shd w:val="clear" w:color="auto" w:fill="FFFFFF"/>
        <w:spacing w:before="100" w:beforeAutospacing="1" w:after="100" w:afterAutospacing="1" w:line="240" w:lineRule="auto"/>
        <w:rPr>
          <w:rFonts w:ascii="Arial" w:eastAsia="Times New Roman" w:hAnsi="Arial" w:cs="Arial"/>
          <w:sz w:val="24"/>
          <w:szCs w:val="24"/>
          <w:lang w:eastAsia="sk-SK"/>
        </w:rPr>
      </w:pPr>
      <w:r>
        <w:rPr>
          <w:rFonts w:ascii="Arial" w:eastAsia="Times New Roman" w:hAnsi="Arial" w:cs="Arial"/>
          <w:color w:val="000000"/>
          <w:sz w:val="24"/>
          <w:szCs w:val="24"/>
          <w:lang w:eastAsia="sk-SK"/>
        </w:rPr>
        <w:t>2. </w:t>
      </w:r>
      <w:r>
        <w:rPr>
          <w:rFonts w:ascii="Arial" w:eastAsia="Times New Roman" w:hAnsi="Arial" w:cs="Arial"/>
          <w:b/>
          <w:bCs/>
          <w:color w:val="000000"/>
          <w:sz w:val="24"/>
          <w:szCs w:val="24"/>
          <w:lang w:eastAsia="sk-SK"/>
        </w:rPr>
        <w:t>Program ALFA sa nevzťahuje na študentské filmy a práce a diela týkajúce sa kvalifikačného</w:t>
      </w:r>
      <w:r w:rsidR="00C14FF9">
        <w:rPr>
          <w:rFonts w:ascii="Arial" w:eastAsia="Times New Roman" w:hAnsi="Arial" w:cs="Arial"/>
          <w:b/>
          <w:bCs/>
          <w:color w:val="000000"/>
          <w:sz w:val="24"/>
          <w:szCs w:val="24"/>
          <w:lang w:eastAsia="sk-SK"/>
        </w:rPr>
        <w:t xml:space="preserve"> rastu.</w:t>
      </w:r>
      <w:r>
        <w:rPr>
          <w:rFonts w:ascii="Arial" w:eastAsia="Times New Roman" w:hAnsi="Arial" w:cs="Arial"/>
          <w:color w:val="000000"/>
          <w:sz w:val="24"/>
          <w:szCs w:val="24"/>
          <w:lang w:eastAsia="sk-SK"/>
        </w:rPr>
        <w:br/>
      </w:r>
      <w:r>
        <w:rPr>
          <w:rFonts w:ascii="Arial" w:eastAsia="Times New Roman" w:hAnsi="Arial" w:cs="Arial"/>
          <w:color w:val="000000"/>
          <w:sz w:val="24"/>
          <w:szCs w:val="24"/>
          <w:lang w:eastAsia="sk-SK"/>
        </w:rPr>
        <w:br/>
      </w:r>
      <w:r w:rsidR="00C2141C">
        <w:rPr>
          <w:rFonts w:ascii="Arial" w:eastAsia="Times New Roman" w:hAnsi="Arial" w:cs="Arial"/>
          <w:color w:val="000000"/>
          <w:sz w:val="24"/>
          <w:szCs w:val="24"/>
          <w:lang w:eastAsia="sk-SK"/>
        </w:rPr>
        <w:t>3</w:t>
      </w:r>
      <w:r>
        <w:rPr>
          <w:rFonts w:ascii="Arial" w:eastAsia="Times New Roman" w:hAnsi="Arial" w:cs="Arial"/>
          <w:color w:val="000000"/>
          <w:sz w:val="24"/>
          <w:szCs w:val="24"/>
          <w:lang w:eastAsia="sk-SK"/>
        </w:rPr>
        <w:t xml:space="preserve">. Záujemcovia o podporu v rámci Programu ALFA sa zúčastňujú </w:t>
      </w:r>
      <w:r w:rsidR="00893A4C">
        <w:rPr>
          <w:rFonts w:ascii="Arial" w:eastAsia="Times New Roman" w:hAnsi="Arial" w:cs="Arial"/>
          <w:color w:val="000000"/>
          <w:sz w:val="24"/>
          <w:szCs w:val="24"/>
          <w:lang w:eastAsia="sk-SK"/>
        </w:rPr>
        <w:t xml:space="preserve">na </w:t>
      </w:r>
      <w:r>
        <w:rPr>
          <w:rFonts w:ascii="Arial" w:eastAsia="Times New Roman" w:hAnsi="Arial" w:cs="Arial"/>
          <w:color w:val="000000"/>
          <w:sz w:val="24"/>
          <w:szCs w:val="24"/>
          <w:lang w:eastAsia="sk-SK"/>
        </w:rPr>
        <w:t xml:space="preserve">súbehu na vypracovanie scenára predložením </w:t>
      </w:r>
      <w:r w:rsidRPr="00E6044E">
        <w:rPr>
          <w:rFonts w:ascii="Arial" w:eastAsia="Times New Roman" w:hAnsi="Arial" w:cs="Arial"/>
          <w:b/>
          <w:bCs/>
          <w:color w:val="000000"/>
          <w:sz w:val="24"/>
          <w:szCs w:val="24"/>
          <w:lang w:eastAsia="sk-SK"/>
        </w:rPr>
        <w:t>rozšíreného námetu</w:t>
      </w:r>
      <w:r>
        <w:rPr>
          <w:rFonts w:ascii="Arial" w:hAnsi="Arial" w:cs="Arial"/>
          <w:sz w:val="24"/>
          <w:szCs w:val="24"/>
        </w:rPr>
        <w:t xml:space="preserve">: </w:t>
      </w:r>
      <w:r>
        <w:rPr>
          <w:rFonts w:ascii="Arial" w:hAnsi="Arial" w:cs="Arial"/>
          <w:b/>
          <w:bCs/>
          <w:sz w:val="24"/>
          <w:szCs w:val="24"/>
        </w:rPr>
        <w:t xml:space="preserve">pri hranom a celovečernom animovanom filme v rozsahu 10 – 15 strán, </w:t>
      </w:r>
      <w:r w:rsidRPr="00743346">
        <w:rPr>
          <w:rFonts w:ascii="Arial" w:hAnsi="Arial" w:cs="Arial"/>
          <w:b/>
          <w:bCs/>
          <w:sz w:val="24"/>
          <w:szCs w:val="24"/>
        </w:rPr>
        <w:t xml:space="preserve">pri dokumentárnom filme v rozsahu 5 – 10 strán </w:t>
      </w:r>
      <w:r>
        <w:rPr>
          <w:rFonts w:ascii="Arial" w:hAnsi="Arial" w:cs="Arial"/>
          <w:b/>
          <w:bCs/>
          <w:sz w:val="24"/>
          <w:szCs w:val="24"/>
        </w:rPr>
        <w:t>a pri krátkom animovanom filme v rozsahu 3 – 5 strán</w:t>
      </w:r>
      <w:r>
        <w:rPr>
          <w:rFonts w:ascii="Arial" w:eastAsia="Times New Roman" w:hAnsi="Arial" w:cs="Arial"/>
          <w:sz w:val="24"/>
          <w:szCs w:val="24"/>
          <w:lang w:eastAsia="sk-SK"/>
        </w:rPr>
        <w:t>, a to k </w:t>
      </w:r>
      <w:r>
        <w:rPr>
          <w:rFonts w:ascii="Arial" w:eastAsia="Times New Roman" w:hAnsi="Arial" w:cs="Arial"/>
          <w:bCs/>
          <w:sz w:val="24"/>
          <w:szCs w:val="24"/>
          <w:lang w:eastAsia="sk-SK"/>
        </w:rPr>
        <w:t xml:space="preserve">31. marcu </w:t>
      </w:r>
      <w:r>
        <w:rPr>
          <w:rFonts w:ascii="Arial" w:eastAsia="Times New Roman" w:hAnsi="Arial" w:cs="Arial"/>
          <w:sz w:val="24"/>
          <w:szCs w:val="24"/>
          <w:lang w:eastAsia="sk-SK"/>
        </w:rPr>
        <w:t>a</w:t>
      </w:r>
      <w:r>
        <w:rPr>
          <w:rFonts w:ascii="Arial" w:eastAsia="Times New Roman" w:hAnsi="Arial" w:cs="Arial"/>
          <w:bCs/>
          <w:sz w:val="24"/>
          <w:szCs w:val="24"/>
          <w:lang w:eastAsia="sk-SK"/>
        </w:rPr>
        <w:t> 15. októbru</w:t>
      </w:r>
      <w:r>
        <w:rPr>
          <w:rFonts w:ascii="Arial" w:eastAsia="Times New Roman" w:hAnsi="Arial" w:cs="Arial"/>
          <w:sz w:val="24"/>
          <w:szCs w:val="24"/>
          <w:lang w:eastAsia="sk-SK"/>
        </w:rPr>
        <w:t xml:space="preserve">. </w:t>
      </w:r>
      <w:bookmarkStart w:id="0" w:name="_Hlk125620308"/>
      <w:r w:rsidRPr="00C2141C">
        <w:rPr>
          <w:rFonts w:ascii="Arial" w:eastAsia="Times New Roman" w:hAnsi="Arial" w:cs="Arial"/>
          <w:b/>
          <w:bCs/>
          <w:sz w:val="24"/>
          <w:szCs w:val="24"/>
          <w:lang w:eastAsia="sk-SK"/>
        </w:rPr>
        <w:t>Súťaž je anonymná</w:t>
      </w:r>
      <w:r>
        <w:rPr>
          <w:rFonts w:ascii="Arial" w:eastAsia="Times New Roman" w:hAnsi="Arial" w:cs="Arial"/>
          <w:sz w:val="24"/>
          <w:szCs w:val="24"/>
          <w:lang w:eastAsia="sk-SK"/>
        </w:rPr>
        <w:t>.</w:t>
      </w:r>
      <w:bookmarkEnd w:id="0"/>
    </w:p>
    <w:p w14:paraId="3ADC91EE" w14:textId="6C8FC2E5" w:rsidR="00BE19AD" w:rsidRDefault="00C14FF9" w:rsidP="00C14FF9">
      <w:pPr>
        <w:shd w:val="clear" w:color="auto" w:fill="FFFFFF"/>
        <w:spacing w:before="100" w:beforeAutospacing="1" w:after="100" w:afterAutospacing="1" w:line="240" w:lineRule="auto"/>
        <w:rPr>
          <w:rFonts w:ascii="Arial" w:eastAsia="Times New Roman" w:hAnsi="Arial" w:cs="Arial"/>
          <w:sz w:val="24"/>
          <w:szCs w:val="24"/>
          <w:lang w:eastAsia="sk-SK"/>
        </w:rPr>
      </w:pPr>
      <w:r>
        <w:rPr>
          <w:rFonts w:ascii="Arial" w:eastAsia="Times New Roman" w:hAnsi="Arial" w:cs="Arial"/>
          <w:sz w:val="24"/>
          <w:szCs w:val="24"/>
          <w:lang w:eastAsia="sk-SK"/>
        </w:rPr>
        <w:t>4</w:t>
      </w:r>
      <w:r w:rsidR="00BE19AD">
        <w:rPr>
          <w:rFonts w:ascii="Arial" w:eastAsia="Times New Roman" w:hAnsi="Arial" w:cs="Arial"/>
          <w:sz w:val="24"/>
          <w:szCs w:val="24"/>
          <w:lang w:eastAsia="sk-SK"/>
        </w:rPr>
        <w:t>. Za námet možno okrem nových, pôvodných textov považovať aj už publikované vlastné literárne dielo (poviedka, román, divadelná hra), ktoré však autor musí prispôsobiť požadovanému rozsahu. Pokračovanie už raz podporeného diela, seriálu alebo cyklu sa za nový námet nepovažuje.</w:t>
      </w:r>
    </w:p>
    <w:p w14:paraId="102E18F0" w14:textId="1A836072" w:rsidR="00F95E43" w:rsidRDefault="00C14FF9" w:rsidP="00C14FF9">
      <w:pPr>
        <w:shd w:val="clear" w:color="auto" w:fill="FFFFFF"/>
        <w:spacing w:before="100" w:beforeAutospacing="1" w:after="100" w:afterAutospacing="1" w:line="240" w:lineRule="auto"/>
        <w:rPr>
          <w:rFonts w:ascii="Arial" w:eastAsia="Times New Roman" w:hAnsi="Arial" w:cs="Arial"/>
          <w:color w:val="000000"/>
          <w:sz w:val="24"/>
          <w:szCs w:val="24"/>
          <w:lang w:eastAsia="sk-SK"/>
        </w:rPr>
      </w:pPr>
      <w:r>
        <w:rPr>
          <w:rFonts w:ascii="Arial" w:eastAsia="Times New Roman" w:hAnsi="Arial" w:cs="Arial"/>
          <w:sz w:val="24"/>
          <w:szCs w:val="24"/>
          <w:lang w:eastAsia="sk-SK"/>
        </w:rPr>
        <w:t>5</w:t>
      </w:r>
      <w:r w:rsidR="00BE19AD">
        <w:rPr>
          <w:rFonts w:ascii="Arial" w:eastAsia="Times New Roman" w:hAnsi="Arial" w:cs="Arial"/>
          <w:sz w:val="24"/>
          <w:szCs w:val="24"/>
          <w:lang w:eastAsia="sk-SK"/>
        </w:rPr>
        <w:t xml:space="preserve">. </w:t>
      </w:r>
      <w:r w:rsidR="00BE19AD" w:rsidRPr="00E6044E">
        <w:rPr>
          <w:rFonts w:ascii="Arial" w:eastAsia="Times New Roman" w:hAnsi="Arial" w:cs="Arial"/>
          <w:sz w:val="24"/>
          <w:szCs w:val="24"/>
          <w:lang w:eastAsia="sk-SK"/>
        </w:rPr>
        <w:t>Dĺžka tvorivého štipendia je max. 4 mesiace podľa rozsahu a charakteru diela a výška max. 400,- € na mesiac.</w:t>
      </w:r>
      <w:r w:rsidR="00BE19AD">
        <w:rPr>
          <w:rFonts w:ascii="Arial" w:eastAsia="Times New Roman" w:hAnsi="Arial" w:cs="Arial"/>
          <w:sz w:val="24"/>
          <w:szCs w:val="24"/>
          <w:lang w:eastAsia="sk-SK"/>
        </w:rPr>
        <w:t xml:space="preserve"> V prípade viacerých spoluautorov sa výška p</w:t>
      </w:r>
      <w:r w:rsidR="00C2141C">
        <w:rPr>
          <w:rFonts w:ascii="Arial" w:eastAsia="Times New Roman" w:hAnsi="Arial" w:cs="Arial"/>
          <w:sz w:val="24"/>
          <w:szCs w:val="24"/>
          <w:lang w:eastAsia="sk-SK"/>
        </w:rPr>
        <w:t>o</w:t>
      </w:r>
      <w:r w:rsidR="00BE19AD">
        <w:rPr>
          <w:rFonts w:ascii="Arial" w:eastAsia="Times New Roman" w:hAnsi="Arial" w:cs="Arial"/>
          <w:sz w:val="24"/>
          <w:szCs w:val="24"/>
          <w:lang w:eastAsia="sk-SK"/>
        </w:rPr>
        <w:t>dpory delí počtom autorov.</w:t>
      </w:r>
      <w:r w:rsidR="00F95E43">
        <w:rPr>
          <w:rFonts w:ascii="Arial" w:eastAsia="Times New Roman" w:hAnsi="Arial" w:cs="Arial"/>
          <w:sz w:val="24"/>
          <w:szCs w:val="24"/>
          <w:lang w:eastAsia="sk-SK"/>
        </w:rPr>
        <w:t xml:space="preserve"> </w:t>
      </w:r>
      <w:r w:rsidR="00F95E43">
        <w:rPr>
          <w:rFonts w:ascii="Arial" w:eastAsia="Times New Roman" w:hAnsi="Arial" w:cs="Arial"/>
          <w:color w:val="000000"/>
          <w:sz w:val="24"/>
          <w:szCs w:val="24"/>
          <w:lang w:eastAsia="sk-SK"/>
        </w:rPr>
        <w:t xml:space="preserve">Ak autor pošle viac rozšírených námetov, podporu môže dostať len jeden z nich podľa </w:t>
      </w:r>
      <w:r>
        <w:rPr>
          <w:rFonts w:ascii="Arial" w:eastAsia="Times New Roman" w:hAnsi="Arial" w:cs="Arial"/>
          <w:color w:val="000000"/>
          <w:sz w:val="24"/>
          <w:szCs w:val="24"/>
          <w:lang w:eastAsia="sk-SK"/>
        </w:rPr>
        <w:t xml:space="preserve">jeho </w:t>
      </w:r>
      <w:r w:rsidR="00F95E43">
        <w:rPr>
          <w:rFonts w:ascii="Arial" w:eastAsia="Times New Roman" w:hAnsi="Arial" w:cs="Arial"/>
          <w:color w:val="000000"/>
          <w:sz w:val="24"/>
          <w:szCs w:val="24"/>
          <w:lang w:eastAsia="sk-SK"/>
        </w:rPr>
        <w:t>výberu.</w:t>
      </w:r>
    </w:p>
    <w:p w14:paraId="52A5AAF7" w14:textId="1F7DABB3" w:rsidR="00C2141C" w:rsidRDefault="00C14FF9" w:rsidP="00C14FF9">
      <w:pPr>
        <w:shd w:val="clear" w:color="auto" w:fill="FFFFFF"/>
        <w:spacing w:before="100" w:beforeAutospacing="1" w:after="100" w:afterAutospacing="1" w:line="240" w:lineRule="auto"/>
        <w:rPr>
          <w:rFonts w:ascii="Arial" w:eastAsia="Times New Roman" w:hAnsi="Arial" w:cs="Arial"/>
          <w:sz w:val="24"/>
          <w:szCs w:val="24"/>
          <w:lang w:eastAsia="sk-SK"/>
        </w:rPr>
      </w:pPr>
      <w:r>
        <w:rPr>
          <w:rFonts w:ascii="Arial" w:eastAsia="Times New Roman" w:hAnsi="Arial" w:cs="Arial"/>
          <w:sz w:val="24"/>
          <w:szCs w:val="24"/>
          <w:lang w:eastAsia="sk-SK"/>
        </w:rPr>
        <w:t>6</w:t>
      </w:r>
      <w:r w:rsidR="00C2141C">
        <w:rPr>
          <w:rFonts w:ascii="Arial" w:eastAsia="Times New Roman" w:hAnsi="Arial" w:cs="Arial"/>
          <w:sz w:val="24"/>
          <w:szCs w:val="24"/>
          <w:lang w:eastAsia="sk-SK"/>
        </w:rPr>
        <w:t xml:space="preserve">. Autori, ktorí sa uchádzajú o podporu v rámci Programu ALFA, sú povinní </w:t>
      </w:r>
      <w:r w:rsidR="00C2141C" w:rsidRPr="00565D24">
        <w:rPr>
          <w:rFonts w:ascii="Arial" w:eastAsia="Times New Roman" w:hAnsi="Arial" w:cs="Arial"/>
          <w:b/>
          <w:bCs/>
          <w:sz w:val="24"/>
          <w:szCs w:val="24"/>
          <w:lang w:eastAsia="sk-SK"/>
        </w:rPr>
        <w:t xml:space="preserve">odovzdať </w:t>
      </w:r>
      <w:r w:rsidR="00C2141C">
        <w:rPr>
          <w:rFonts w:ascii="Arial" w:eastAsia="Times New Roman" w:hAnsi="Arial" w:cs="Arial"/>
          <w:sz w:val="24"/>
          <w:szCs w:val="24"/>
          <w:lang w:eastAsia="sk-SK"/>
        </w:rPr>
        <w:t xml:space="preserve">alebo </w:t>
      </w:r>
      <w:r w:rsidR="00C2141C" w:rsidRPr="00565D24">
        <w:rPr>
          <w:rFonts w:ascii="Arial" w:eastAsia="Times New Roman" w:hAnsi="Arial" w:cs="Arial"/>
          <w:b/>
          <w:bCs/>
          <w:sz w:val="24"/>
          <w:szCs w:val="24"/>
          <w:lang w:eastAsia="sk-SK"/>
        </w:rPr>
        <w:t>zaslať</w:t>
      </w:r>
      <w:r w:rsidR="00C2141C">
        <w:rPr>
          <w:rFonts w:ascii="Arial" w:eastAsia="Times New Roman" w:hAnsi="Arial" w:cs="Arial"/>
          <w:sz w:val="24"/>
          <w:szCs w:val="24"/>
          <w:lang w:eastAsia="sk-SK"/>
        </w:rPr>
        <w:t xml:space="preserve"> </w:t>
      </w:r>
      <w:r w:rsidR="00893A4C">
        <w:rPr>
          <w:rFonts w:ascii="Arial" w:eastAsia="Times New Roman" w:hAnsi="Arial" w:cs="Arial"/>
          <w:b/>
          <w:bCs/>
          <w:sz w:val="24"/>
          <w:szCs w:val="24"/>
          <w:lang w:eastAsia="sk-SK"/>
        </w:rPr>
        <w:t>d</w:t>
      </w:r>
      <w:r w:rsidR="00893A4C" w:rsidRPr="00893A4C">
        <w:rPr>
          <w:rFonts w:ascii="Arial" w:eastAsia="Times New Roman" w:hAnsi="Arial" w:cs="Arial"/>
          <w:b/>
          <w:bCs/>
          <w:sz w:val="24"/>
          <w:szCs w:val="24"/>
          <w:lang w:eastAsia="sk-SK"/>
        </w:rPr>
        <w:t xml:space="preserve">o 31. 3. </w:t>
      </w:r>
      <w:r w:rsidR="000A712D">
        <w:rPr>
          <w:rFonts w:ascii="Arial" w:eastAsia="Times New Roman" w:hAnsi="Arial" w:cs="Arial"/>
          <w:b/>
          <w:bCs/>
          <w:sz w:val="24"/>
          <w:szCs w:val="24"/>
          <w:lang w:eastAsia="sk-SK"/>
        </w:rPr>
        <w:t xml:space="preserve"> alebo do 15. 10. 2026 </w:t>
      </w:r>
      <w:r w:rsidR="00C2141C">
        <w:rPr>
          <w:rFonts w:ascii="Arial" w:eastAsia="Times New Roman" w:hAnsi="Arial" w:cs="Arial"/>
          <w:sz w:val="24"/>
          <w:szCs w:val="24"/>
          <w:lang w:eastAsia="sk-SK"/>
        </w:rPr>
        <w:t>spolu s </w:t>
      </w:r>
      <w:r w:rsidR="00C2141C" w:rsidRPr="007006FF">
        <w:rPr>
          <w:rFonts w:ascii="Arial" w:eastAsia="Times New Roman" w:hAnsi="Arial" w:cs="Arial"/>
          <w:sz w:val="24"/>
          <w:szCs w:val="24"/>
          <w:lang w:eastAsia="sk-SK"/>
        </w:rPr>
        <w:t>rozšíreným námetom</w:t>
      </w:r>
      <w:r w:rsidR="00C2141C">
        <w:rPr>
          <w:rFonts w:ascii="Arial" w:eastAsia="Times New Roman" w:hAnsi="Arial" w:cs="Arial"/>
          <w:sz w:val="24"/>
          <w:szCs w:val="24"/>
          <w:lang w:eastAsia="sk-SK"/>
        </w:rPr>
        <w:t xml:space="preserve"> v </w:t>
      </w:r>
      <w:r w:rsidR="00C2141C" w:rsidRPr="00E6044E">
        <w:rPr>
          <w:rFonts w:ascii="Arial" w:eastAsia="Times New Roman" w:hAnsi="Arial" w:cs="Arial"/>
          <w:sz w:val="24"/>
          <w:szCs w:val="24"/>
          <w:lang w:eastAsia="sk-SK"/>
        </w:rPr>
        <w:t>troch exemplároch</w:t>
      </w:r>
      <w:r w:rsidR="00C2141C">
        <w:rPr>
          <w:rFonts w:ascii="Arial" w:eastAsia="Times New Roman" w:hAnsi="Arial" w:cs="Arial"/>
          <w:sz w:val="24"/>
          <w:szCs w:val="24"/>
          <w:lang w:eastAsia="sk-SK"/>
        </w:rPr>
        <w:t xml:space="preserve"> vyplnenú prihlášku, ktorej súčasťou je podpísané čestné vyhlásenie o tom, že námet nebol ponúknutý zatiaľ na realizáciu a nebol zrealizovaný</w:t>
      </w:r>
      <w:r w:rsidR="00184536">
        <w:rPr>
          <w:rFonts w:ascii="Arial" w:eastAsia="Times New Roman" w:hAnsi="Arial" w:cs="Arial"/>
          <w:sz w:val="24"/>
          <w:szCs w:val="24"/>
          <w:lang w:eastAsia="sk-SK"/>
        </w:rPr>
        <w:t>, ako aj Súhlas so zverejnením a spracovaním osobných údajov.</w:t>
      </w:r>
      <w:r w:rsidR="00C2141C">
        <w:rPr>
          <w:rFonts w:ascii="Arial" w:eastAsia="Times New Roman" w:hAnsi="Arial" w:cs="Arial"/>
          <w:sz w:val="24"/>
          <w:szCs w:val="24"/>
          <w:lang w:eastAsia="sk-SK"/>
        </w:rPr>
        <w:t xml:space="preserve"> </w:t>
      </w:r>
      <w:bookmarkStart w:id="1" w:name="_Hlk125620146"/>
      <w:r w:rsidR="00C2141C">
        <w:rPr>
          <w:rFonts w:ascii="Arial" w:eastAsia="Times New Roman" w:hAnsi="Arial" w:cs="Arial"/>
          <w:sz w:val="24"/>
          <w:szCs w:val="24"/>
          <w:lang w:eastAsia="sk-SK"/>
        </w:rPr>
        <w:t>Prihlášky</w:t>
      </w:r>
      <w:r w:rsidR="00893A4C">
        <w:rPr>
          <w:rFonts w:ascii="Arial" w:eastAsia="Times New Roman" w:hAnsi="Arial" w:cs="Arial"/>
          <w:sz w:val="24"/>
          <w:szCs w:val="24"/>
          <w:lang w:eastAsia="sk-SK"/>
        </w:rPr>
        <w:t xml:space="preserve"> doručené na adresu </w:t>
      </w:r>
      <w:r w:rsidR="00893A4C" w:rsidRPr="00893A4C">
        <w:rPr>
          <w:rFonts w:ascii="Arial" w:eastAsia="Times New Roman" w:hAnsi="Arial" w:cs="Arial"/>
          <w:b/>
          <w:bCs/>
          <w:sz w:val="24"/>
          <w:szCs w:val="24"/>
          <w:lang w:eastAsia="sk-SK"/>
        </w:rPr>
        <w:t xml:space="preserve">Literárny fond, </w:t>
      </w:r>
      <w:proofErr w:type="spellStart"/>
      <w:r w:rsidR="00893A4C" w:rsidRPr="00893A4C">
        <w:rPr>
          <w:rFonts w:ascii="Arial" w:eastAsia="Times New Roman" w:hAnsi="Arial" w:cs="Arial"/>
          <w:b/>
          <w:bCs/>
          <w:sz w:val="24"/>
          <w:szCs w:val="24"/>
          <w:lang w:eastAsia="sk-SK"/>
        </w:rPr>
        <w:t>Gröslingová</w:t>
      </w:r>
      <w:proofErr w:type="spellEnd"/>
      <w:r w:rsidR="00893A4C" w:rsidRPr="00893A4C">
        <w:rPr>
          <w:rFonts w:ascii="Arial" w:eastAsia="Times New Roman" w:hAnsi="Arial" w:cs="Arial"/>
          <w:b/>
          <w:bCs/>
          <w:sz w:val="24"/>
          <w:szCs w:val="24"/>
          <w:lang w:eastAsia="sk-SK"/>
        </w:rPr>
        <w:t xml:space="preserve"> 55, 815 40 Bratislava</w:t>
      </w:r>
      <w:r w:rsidR="00893A4C" w:rsidRPr="00893A4C">
        <w:rPr>
          <w:rFonts w:ascii="Arial" w:eastAsia="Times New Roman" w:hAnsi="Arial" w:cs="Arial"/>
          <w:sz w:val="24"/>
          <w:szCs w:val="24"/>
          <w:lang w:eastAsia="sk-SK"/>
        </w:rPr>
        <w:t>,</w:t>
      </w:r>
      <w:r w:rsidR="00893A4C">
        <w:rPr>
          <w:rFonts w:ascii="Arial" w:eastAsia="Times New Roman" w:hAnsi="Arial" w:cs="Arial"/>
          <w:sz w:val="24"/>
          <w:szCs w:val="24"/>
          <w:lang w:eastAsia="sk-SK"/>
        </w:rPr>
        <w:t xml:space="preserve"> po stanovenom termíne </w:t>
      </w:r>
      <w:r w:rsidR="00C2141C">
        <w:rPr>
          <w:rFonts w:ascii="Arial" w:eastAsia="Times New Roman" w:hAnsi="Arial" w:cs="Arial"/>
          <w:sz w:val="24"/>
          <w:szCs w:val="24"/>
          <w:lang w:eastAsia="sk-SK"/>
        </w:rPr>
        <w:t>nebudú do súbehu zaradené.</w:t>
      </w:r>
    </w:p>
    <w:bookmarkEnd w:id="1"/>
    <w:p w14:paraId="6DF84D03" w14:textId="77777777" w:rsidR="00EF5B1A" w:rsidRDefault="00EF5B1A" w:rsidP="00C14FF9">
      <w:pPr>
        <w:shd w:val="clear" w:color="auto" w:fill="FFFFFF"/>
        <w:spacing w:before="100" w:beforeAutospacing="1" w:after="100" w:afterAutospacing="1" w:line="240" w:lineRule="auto"/>
        <w:rPr>
          <w:rFonts w:ascii="Arial" w:eastAsia="Times New Roman" w:hAnsi="Arial" w:cs="Arial"/>
          <w:b/>
          <w:bCs/>
          <w:sz w:val="28"/>
          <w:szCs w:val="28"/>
          <w:lang w:eastAsia="sk-SK"/>
        </w:rPr>
      </w:pPr>
    </w:p>
    <w:p w14:paraId="4827BD1A" w14:textId="0FC404C9" w:rsidR="00F95E43" w:rsidRPr="00F95E43" w:rsidRDefault="00F95E43" w:rsidP="00C14FF9">
      <w:pPr>
        <w:shd w:val="clear" w:color="auto" w:fill="FFFFFF"/>
        <w:spacing w:before="100" w:beforeAutospacing="1" w:after="100" w:afterAutospacing="1" w:line="240" w:lineRule="auto"/>
        <w:rPr>
          <w:rFonts w:ascii="Arial" w:eastAsia="Times New Roman" w:hAnsi="Arial" w:cs="Arial"/>
          <w:sz w:val="28"/>
          <w:szCs w:val="28"/>
          <w:lang w:eastAsia="sk-SK"/>
        </w:rPr>
      </w:pPr>
      <w:r w:rsidRPr="00F95E43">
        <w:rPr>
          <w:rFonts w:ascii="Arial" w:eastAsia="Times New Roman" w:hAnsi="Arial" w:cs="Arial"/>
          <w:b/>
          <w:bCs/>
          <w:sz w:val="28"/>
          <w:szCs w:val="28"/>
          <w:lang w:eastAsia="sk-SK"/>
        </w:rPr>
        <w:t>Podporný program BETA</w:t>
      </w:r>
    </w:p>
    <w:p w14:paraId="6E829BD5" w14:textId="0416B132" w:rsidR="00F95E43" w:rsidRDefault="00F95E43" w:rsidP="00E6044E">
      <w:pPr>
        <w:shd w:val="clear" w:color="auto" w:fill="FFFFFF"/>
        <w:spacing w:before="100" w:beforeAutospacing="1" w:after="100" w:afterAutospacing="1" w:line="240" w:lineRule="auto"/>
        <w:ind w:right="-708"/>
        <w:rPr>
          <w:rFonts w:ascii="Arial" w:eastAsia="Times New Roman" w:hAnsi="Arial" w:cs="Arial"/>
          <w:color w:val="000000"/>
          <w:sz w:val="24"/>
          <w:szCs w:val="24"/>
          <w:lang w:eastAsia="sk-SK"/>
        </w:rPr>
      </w:pPr>
      <w:r>
        <w:rPr>
          <w:rFonts w:ascii="Arial" w:eastAsia="Times New Roman" w:hAnsi="Arial" w:cs="Arial"/>
          <w:color w:val="000000"/>
          <w:sz w:val="24"/>
          <w:szCs w:val="24"/>
          <w:lang w:eastAsia="sk-SK"/>
        </w:rPr>
        <w:t xml:space="preserve">1. </w:t>
      </w:r>
      <w:r w:rsidR="00E6044E">
        <w:rPr>
          <w:rFonts w:ascii="Arial" w:eastAsia="Times New Roman" w:hAnsi="Arial" w:cs="Arial"/>
          <w:color w:val="000000"/>
          <w:sz w:val="24"/>
          <w:szCs w:val="24"/>
          <w:lang w:eastAsia="sk-SK"/>
        </w:rPr>
        <w:t>P</w:t>
      </w:r>
      <w:r>
        <w:rPr>
          <w:rFonts w:ascii="Arial" w:eastAsia="Times New Roman" w:hAnsi="Arial" w:cs="Arial"/>
          <w:color w:val="000000"/>
          <w:sz w:val="24"/>
          <w:szCs w:val="24"/>
          <w:lang w:eastAsia="sk-SK"/>
        </w:rPr>
        <w:t>rogram BETA je určený na podporu vzniku pôvodných teoretických,</w:t>
      </w:r>
      <w:r w:rsidR="00E6044E">
        <w:rPr>
          <w:rFonts w:ascii="Arial" w:eastAsia="Times New Roman" w:hAnsi="Arial" w:cs="Arial"/>
          <w:color w:val="000000"/>
          <w:sz w:val="24"/>
          <w:szCs w:val="24"/>
          <w:lang w:eastAsia="sk-SK"/>
        </w:rPr>
        <w:t xml:space="preserve"> </w:t>
      </w:r>
      <w:r>
        <w:rPr>
          <w:rFonts w:ascii="Arial" w:eastAsia="Times New Roman" w:hAnsi="Arial" w:cs="Arial"/>
          <w:color w:val="000000"/>
          <w:sz w:val="24"/>
          <w:szCs w:val="24"/>
          <w:lang w:eastAsia="sk-SK"/>
        </w:rPr>
        <w:t>historiografických, biografických a encyklopedických diel z audiovizuálnej oblasti. </w:t>
      </w:r>
      <w:r>
        <w:rPr>
          <w:rFonts w:ascii="Arial" w:eastAsia="Times New Roman" w:hAnsi="Arial" w:cs="Arial"/>
          <w:b/>
          <w:bCs/>
          <w:color w:val="000000"/>
          <w:sz w:val="24"/>
          <w:szCs w:val="24"/>
          <w:lang w:eastAsia="sk-SK"/>
        </w:rPr>
        <w:t>Nevzťahuje sa na dielo, ktoré vzniká ako súčasť pracovného úväzku, ani na dielo kvalifikačného charakteru.</w:t>
      </w:r>
    </w:p>
    <w:p w14:paraId="0BDE732B" w14:textId="3BE65E7F" w:rsidR="00C14FF9" w:rsidRDefault="00F95E43" w:rsidP="00E6044E">
      <w:pPr>
        <w:shd w:val="clear" w:color="auto" w:fill="FFFFFF"/>
        <w:spacing w:before="100" w:beforeAutospacing="1" w:after="100" w:afterAutospacing="1" w:line="240" w:lineRule="auto"/>
        <w:ind w:right="-566"/>
        <w:rPr>
          <w:rFonts w:ascii="Arial" w:eastAsia="Times New Roman" w:hAnsi="Arial" w:cs="Arial"/>
          <w:sz w:val="24"/>
          <w:szCs w:val="24"/>
          <w:lang w:eastAsia="sk-SK"/>
        </w:rPr>
      </w:pPr>
      <w:r>
        <w:rPr>
          <w:rFonts w:ascii="Arial" w:eastAsia="Times New Roman" w:hAnsi="Arial" w:cs="Arial"/>
          <w:color w:val="000000"/>
          <w:sz w:val="24"/>
          <w:szCs w:val="24"/>
          <w:lang w:eastAsia="sk-SK"/>
        </w:rPr>
        <w:t>2. Autori, ktorí sa uchádza</w:t>
      </w:r>
      <w:r w:rsidR="00E6044E">
        <w:rPr>
          <w:rFonts w:ascii="Arial" w:eastAsia="Times New Roman" w:hAnsi="Arial" w:cs="Arial"/>
          <w:color w:val="000000"/>
          <w:sz w:val="24"/>
          <w:szCs w:val="24"/>
          <w:lang w:eastAsia="sk-SK"/>
        </w:rPr>
        <w:t>jú</w:t>
      </w:r>
      <w:r>
        <w:rPr>
          <w:rFonts w:ascii="Arial" w:eastAsia="Times New Roman" w:hAnsi="Arial" w:cs="Arial"/>
          <w:color w:val="000000"/>
          <w:sz w:val="24"/>
          <w:szCs w:val="24"/>
          <w:lang w:eastAsia="sk-SK"/>
        </w:rPr>
        <w:t xml:space="preserve"> o podporu v rámci </w:t>
      </w:r>
      <w:r w:rsidR="00C14FF9">
        <w:rPr>
          <w:rFonts w:ascii="Arial" w:eastAsia="Times New Roman" w:hAnsi="Arial" w:cs="Arial"/>
          <w:color w:val="000000"/>
          <w:sz w:val="24"/>
          <w:szCs w:val="24"/>
          <w:lang w:eastAsia="sk-SK"/>
        </w:rPr>
        <w:t>P</w:t>
      </w:r>
      <w:r>
        <w:rPr>
          <w:rFonts w:ascii="Arial" w:eastAsia="Times New Roman" w:hAnsi="Arial" w:cs="Arial"/>
          <w:color w:val="000000"/>
          <w:sz w:val="24"/>
          <w:szCs w:val="24"/>
          <w:lang w:eastAsia="sk-SK"/>
        </w:rPr>
        <w:t xml:space="preserve">rogramu BETA, sú povinní </w:t>
      </w:r>
      <w:r w:rsidR="00E6044E">
        <w:rPr>
          <w:rFonts w:ascii="Arial" w:eastAsia="Times New Roman" w:hAnsi="Arial" w:cs="Arial"/>
          <w:color w:val="000000"/>
          <w:sz w:val="24"/>
          <w:szCs w:val="24"/>
          <w:lang w:eastAsia="sk-SK"/>
        </w:rPr>
        <w:t>odovzdať</w:t>
      </w:r>
      <w:r w:rsidR="00C14FF9">
        <w:rPr>
          <w:rFonts w:ascii="Arial" w:eastAsia="Times New Roman" w:hAnsi="Arial" w:cs="Arial"/>
          <w:color w:val="000000"/>
          <w:sz w:val="24"/>
          <w:szCs w:val="24"/>
          <w:lang w:eastAsia="sk-SK"/>
        </w:rPr>
        <w:t xml:space="preserve"> v LF alebo zaslať na adresu</w:t>
      </w:r>
      <w:r w:rsidR="00C14FF9" w:rsidRPr="00F95E43">
        <w:rPr>
          <w:rFonts w:ascii="Arial" w:eastAsia="Times New Roman" w:hAnsi="Arial" w:cs="Arial"/>
          <w:b/>
          <w:bCs/>
          <w:sz w:val="24"/>
          <w:szCs w:val="24"/>
          <w:lang w:eastAsia="sk-SK"/>
        </w:rPr>
        <w:t xml:space="preserve"> </w:t>
      </w:r>
      <w:r w:rsidR="00C14FF9" w:rsidRPr="00893A4C">
        <w:rPr>
          <w:rFonts w:ascii="Arial" w:eastAsia="Times New Roman" w:hAnsi="Arial" w:cs="Arial"/>
          <w:b/>
          <w:bCs/>
          <w:sz w:val="24"/>
          <w:szCs w:val="24"/>
          <w:lang w:eastAsia="sk-SK"/>
        </w:rPr>
        <w:t xml:space="preserve">Literárny fond, </w:t>
      </w:r>
      <w:proofErr w:type="spellStart"/>
      <w:r w:rsidR="00C14FF9" w:rsidRPr="00893A4C">
        <w:rPr>
          <w:rFonts w:ascii="Arial" w:eastAsia="Times New Roman" w:hAnsi="Arial" w:cs="Arial"/>
          <w:b/>
          <w:bCs/>
          <w:sz w:val="24"/>
          <w:szCs w:val="24"/>
          <w:lang w:eastAsia="sk-SK"/>
        </w:rPr>
        <w:t>Gröslingová</w:t>
      </w:r>
      <w:proofErr w:type="spellEnd"/>
      <w:r w:rsidR="00C14FF9" w:rsidRPr="00893A4C">
        <w:rPr>
          <w:rFonts w:ascii="Arial" w:eastAsia="Times New Roman" w:hAnsi="Arial" w:cs="Arial"/>
          <w:b/>
          <w:bCs/>
          <w:sz w:val="24"/>
          <w:szCs w:val="24"/>
          <w:lang w:eastAsia="sk-SK"/>
        </w:rPr>
        <w:t xml:space="preserve"> 55, 815 40 Bratislava</w:t>
      </w:r>
      <w:r w:rsidR="00C14FF9">
        <w:rPr>
          <w:rFonts w:ascii="Arial" w:eastAsia="Times New Roman" w:hAnsi="Arial" w:cs="Arial"/>
          <w:b/>
          <w:bCs/>
          <w:sz w:val="24"/>
          <w:szCs w:val="24"/>
          <w:lang w:eastAsia="sk-SK"/>
        </w:rPr>
        <w:t>,</w:t>
      </w:r>
      <w:r w:rsidR="00C14FF9">
        <w:rPr>
          <w:rFonts w:ascii="Arial" w:eastAsia="Times New Roman" w:hAnsi="Arial" w:cs="Arial"/>
          <w:color w:val="000000"/>
          <w:sz w:val="24"/>
          <w:szCs w:val="24"/>
          <w:lang w:eastAsia="sk-SK"/>
        </w:rPr>
        <w:t xml:space="preserve"> </w:t>
      </w:r>
      <w:r w:rsidRPr="00C14FF9">
        <w:rPr>
          <w:rFonts w:ascii="Arial" w:eastAsia="Times New Roman" w:hAnsi="Arial" w:cs="Arial"/>
          <w:color w:val="000000"/>
          <w:sz w:val="24"/>
          <w:szCs w:val="24"/>
          <w:lang w:eastAsia="sk-SK"/>
        </w:rPr>
        <w:t>koncepciu diela v troch exemplároch v rozsahu jednej</w:t>
      </w:r>
      <w:r w:rsidR="00C14FF9">
        <w:rPr>
          <w:rFonts w:ascii="Arial" w:eastAsia="Times New Roman" w:hAnsi="Arial" w:cs="Arial"/>
          <w:color w:val="000000"/>
          <w:sz w:val="24"/>
          <w:szCs w:val="24"/>
          <w:lang w:eastAsia="sk-SK"/>
        </w:rPr>
        <w:t xml:space="preserve"> </w:t>
      </w:r>
      <w:r w:rsidRPr="00C14FF9">
        <w:rPr>
          <w:rFonts w:ascii="Arial" w:eastAsia="Times New Roman" w:hAnsi="Arial" w:cs="Arial"/>
          <w:color w:val="000000"/>
          <w:sz w:val="24"/>
          <w:szCs w:val="24"/>
          <w:lang w:eastAsia="sk-SK"/>
        </w:rPr>
        <w:t>normostrany</w:t>
      </w:r>
      <w:r w:rsidR="00E6044E">
        <w:rPr>
          <w:rFonts w:ascii="Arial" w:eastAsia="Times New Roman" w:hAnsi="Arial" w:cs="Arial"/>
          <w:color w:val="000000"/>
          <w:sz w:val="24"/>
          <w:szCs w:val="24"/>
          <w:lang w:eastAsia="sk-SK"/>
        </w:rPr>
        <w:t>,</w:t>
      </w:r>
      <w:r>
        <w:rPr>
          <w:rFonts w:ascii="Arial" w:eastAsia="Times New Roman" w:hAnsi="Arial" w:cs="Arial"/>
          <w:color w:val="000000"/>
          <w:sz w:val="24"/>
          <w:szCs w:val="24"/>
          <w:lang w:eastAsia="sk-SK"/>
        </w:rPr>
        <w:t xml:space="preserve"> vyplnenú prihlášku a Súhlas so zverejnením a spracovaním osobných údajov. </w:t>
      </w:r>
      <w:r w:rsidR="00C14FF9">
        <w:rPr>
          <w:rFonts w:ascii="Arial" w:eastAsia="Times New Roman" w:hAnsi="Arial" w:cs="Arial"/>
          <w:sz w:val="24"/>
          <w:szCs w:val="24"/>
          <w:lang w:eastAsia="sk-SK"/>
        </w:rPr>
        <w:t xml:space="preserve">Prihlášky doručené </w:t>
      </w:r>
      <w:r w:rsidR="00C14FF9" w:rsidRPr="00EF5B1A">
        <w:rPr>
          <w:rFonts w:ascii="Arial" w:eastAsia="Times New Roman" w:hAnsi="Arial" w:cs="Arial"/>
          <w:b/>
          <w:bCs/>
          <w:sz w:val="24"/>
          <w:szCs w:val="24"/>
          <w:lang w:eastAsia="sk-SK"/>
        </w:rPr>
        <w:t>po</w:t>
      </w:r>
      <w:r w:rsidR="00C14FF9">
        <w:rPr>
          <w:rFonts w:ascii="Arial" w:eastAsia="Times New Roman" w:hAnsi="Arial" w:cs="Arial"/>
          <w:sz w:val="24"/>
          <w:szCs w:val="24"/>
          <w:lang w:eastAsia="sk-SK"/>
        </w:rPr>
        <w:t xml:space="preserve"> </w:t>
      </w:r>
      <w:r w:rsidR="00C14FF9" w:rsidRPr="00C14FF9">
        <w:rPr>
          <w:rFonts w:ascii="Arial" w:eastAsia="Times New Roman" w:hAnsi="Arial" w:cs="Arial"/>
          <w:b/>
          <w:bCs/>
          <w:sz w:val="24"/>
          <w:szCs w:val="24"/>
          <w:lang w:eastAsia="sk-SK"/>
        </w:rPr>
        <w:t xml:space="preserve">31. 3. </w:t>
      </w:r>
      <w:r w:rsidR="000A712D">
        <w:rPr>
          <w:rFonts w:ascii="Arial" w:eastAsia="Times New Roman" w:hAnsi="Arial" w:cs="Arial"/>
          <w:b/>
          <w:bCs/>
          <w:sz w:val="24"/>
          <w:szCs w:val="24"/>
          <w:lang w:eastAsia="sk-SK"/>
        </w:rPr>
        <w:t xml:space="preserve">alebo </w:t>
      </w:r>
      <w:r w:rsidR="00EF5B1A">
        <w:rPr>
          <w:rFonts w:ascii="Arial" w:eastAsia="Times New Roman" w:hAnsi="Arial" w:cs="Arial"/>
          <w:b/>
          <w:bCs/>
          <w:sz w:val="24"/>
          <w:szCs w:val="24"/>
          <w:lang w:eastAsia="sk-SK"/>
        </w:rPr>
        <w:t>p</w:t>
      </w:r>
      <w:r w:rsidR="000A712D">
        <w:rPr>
          <w:rFonts w:ascii="Arial" w:eastAsia="Times New Roman" w:hAnsi="Arial" w:cs="Arial"/>
          <w:b/>
          <w:bCs/>
          <w:sz w:val="24"/>
          <w:szCs w:val="24"/>
          <w:lang w:eastAsia="sk-SK"/>
        </w:rPr>
        <w:t>o 15. 10.</w:t>
      </w:r>
      <w:r w:rsidR="00E6044E">
        <w:rPr>
          <w:rFonts w:ascii="Arial" w:eastAsia="Times New Roman" w:hAnsi="Arial" w:cs="Arial"/>
          <w:b/>
          <w:bCs/>
          <w:sz w:val="24"/>
          <w:szCs w:val="24"/>
          <w:lang w:eastAsia="sk-SK"/>
        </w:rPr>
        <w:t xml:space="preserve"> </w:t>
      </w:r>
      <w:r w:rsidR="000A712D">
        <w:rPr>
          <w:rFonts w:ascii="Arial" w:eastAsia="Times New Roman" w:hAnsi="Arial" w:cs="Arial"/>
          <w:b/>
          <w:bCs/>
          <w:sz w:val="24"/>
          <w:szCs w:val="24"/>
          <w:lang w:eastAsia="sk-SK"/>
        </w:rPr>
        <w:t xml:space="preserve">2026 </w:t>
      </w:r>
      <w:r w:rsidR="00C14FF9">
        <w:rPr>
          <w:rFonts w:ascii="Arial" w:eastAsia="Times New Roman" w:hAnsi="Arial" w:cs="Arial"/>
          <w:sz w:val="24"/>
          <w:szCs w:val="24"/>
          <w:lang w:eastAsia="sk-SK"/>
        </w:rPr>
        <w:t xml:space="preserve">nebudú do súbehu zaradené. </w:t>
      </w:r>
      <w:r w:rsidR="00C14FF9" w:rsidRPr="00C2141C">
        <w:rPr>
          <w:rFonts w:ascii="Arial" w:eastAsia="Times New Roman" w:hAnsi="Arial" w:cs="Arial"/>
          <w:b/>
          <w:bCs/>
          <w:sz w:val="24"/>
          <w:szCs w:val="24"/>
          <w:lang w:eastAsia="sk-SK"/>
        </w:rPr>
        <w:t>Súťaž je anonymná</w:t>
      </w:r>
      <w:r w:rsidR="00C14FF9">
        <w:rPr>
          <w:rFonts w:ascii="Arial" w:eastAsia="Times New Roman" w:hAnsi="Arial" w:cs="Arial"/>
          <w:sz w:val="24"/>
          <w:szCs w:val="24"/>
          <w:lang w:eastAsia="sk-SK"/>
        </w:rPr>
        <w:t>.</w:t>
      </w:r>
    </w:p>
    <w:p w14:paraId="2CEA3341" w14:textId="6FF4DDB5" w:rsidR="00F95E43" w:rsidRDefault="00F95E43" w:rsidP="00C14FF9">
      <w:pPr>
        <w:shd w:val="clear" w:color="auto" w:fill="FFFFFF"/>
        <w:spacing w:before="100" w:beforeAutospacing="1" w:after="100" w:afterAutospacing="1" w:line="240" w:lineRule="auto"/>
        <w:rPr>
          <w:rFonts w:ascii="Arial" w:eastAsia="Times New Roman" w:hAnsi="Arial" w:cs="Arial"/>
          <w:color w:val="FF0000"/>
          <w:sz w:val="24"/>
          <w:szCs w:val="24"/>
          <w:lang w:eastAsia="sk-SK"/>
        </w:rPr>
      </w:pPr>
    </w:p>
    <w:p w14:paraId="18A610A5" w14:textId="1E02B952" w:rsidR="00F95E43" w:rsidRDefault="00C14FF9" w:rsidP="00E6044E">
      <w:pPr>
        <w:shd w:val="clear" w:color="auto" w:fill="FFFFFF"/>
        <w:spacing w:before="100" w:beforeAutospacing="1" w:after="100" w:afterAutospacing="1" w:line="240" w:lineRule="auto"/>
        <w:ind w:right="-708"/>
        <w:rPr>
          <w:rFonts w:ascii="Arial" w:eastAsia="Times New Roman" w:hAnsi="Arial" w:cs="Arial"/>
          <w:b/>
          <w:bCs/>
          <w:sz w:val="24"/>
          <w:szCs w:val="24"/>
          <w:lang w:eastAsia="sk-SK"/>
        </w:rPr>
      </w:pPr>
      <w:r>
        <w:rPr>
          <w:rFonts w:ascii="Arial" w:eastAsia="Times New Roman" w:hAnsi="Arial" w:cs="Arial"/>
          <w:sz w:val="24"/>
          <w:szCs w:val="24"/>
          <w:lang w:eastAsia="sk-SK"/>
        </w:rPr>
        <w:lastRenderedPageBreak/>
        <w:t>3</w:t>
      </w:r>
      <w:r w:rsidR="00F95E43">
        <w:rPr>
          <w:rFonts w:ascii="Arial" w:eastAsia="Times New Roman" w:hAnsi="Arial" w:cs="Arial"/>
          <w:sz w:val="24"/>
          <w:szCs w:val="24"/>
          <w:lang w:eastAsia="sk-SK"/>
        </w:rPr>
        <w:t>. Autorom vybraných diel bude poskytnuté tvorivé štipendium</w:t>
      </w:r>
      <w:r w:rsidR="00F95E43">
        <w:rPr>
          <w:rFonts w:ascii="Arial" w:eastAsia="Times New Roman" w:hAnsi="Arial" w:cs="Arial"/>
          <w:b/>
          <w:bCs/>
          <w:sz w:val="24"/>
          <w:szCs w:val="24"/>
          <w:lang w:eastAsia="sk-SK"/>
        </w:rPr>
        <w:t> </w:t>
      </w:r>
      <w:r w:rsidR="00F95E43" w:rsidRPr="00E6044E">
        <w:rPr>
          <w:rFonts w:ascii="Arial" w:eastAsia="Times New Roman" w:hAnsi="Arial" w:cs="Arial"/>
          <w:sz w:val="24"/>
          <w:szCs w:val="24"/>
          <w:lang w:eastAsia="sk-SK"/>
        </w:rPr>
        <w:t xml:space="preserve">maximálne na 4 mesiace do výšky </w:t>
      </w:r>
      <w:r w:rsidR="00E6044E" w:rsidRPr="00E6044E">
        <w:rPr>
          <w:rFonts w:ascii="Arial" w:eastAsia="Times New Roman" w:hAnsi="Arial" w:cs="Arial"/>
          <w:sz w:val="24"/>
          <w:szCs w:val="24"/>
          <w:lang w:eastAsia="sk-SK"/>
        </w:rPr>
        <w:t xml:space="preserve">maximálne </w:t>
      </w:r>
      <w:r w:rsidR="00F95E43" w:rsidRPr="00E6044E">
        <w:rPr>
          <w:rFonts w:ascii="Arial" w:eastAsia="Times New Roman" w:hAnsi="Arial" w:cs="Arial"/>
          <w:sz w:val="24"/>
          <w:szCs w:val="24"/>
          <w:lang w:eastAsia="sk-SK"/>
        </w:rPr>
        <w:t>400,- € na mesiac.</w:t>
      </w:r>
      <w:r w:rsidR="00F95E43">
        <w:rPr>
          <w:rFonts w:ascii="Arial" w:eastAsia="Times New Roman" w:hAnsi="Arial" w:cs="Arial"/>
          <w:b/>
          <w:bCs/>
          <w:sz w:val="24"/>
          <w:szCs w:val="24"/>
          <w:lang w:eastAsia="sk-SK"/>
        </w:rPr>
        <w:t> </w:t>
      </w:r>
      <w:r w:rsidR="00F95E43">
        <w:rPr>
          <w:rFonts w:ascii="Arial" w:eastAsia="Times New Roman" w:hAnsi="Arial" w:cs="Arial"/>
          <w:sz w:val="24"/>
          <w:szCs w:val="24"/>
          <w:lang w:eastAsia="sk-SK"/>
        </w:rPr>
        <w:t xml:space="preserve"> V prípade viacerých spoluautorov sa výška podpory delí počtom autorov. </w:t>
      </w:r>
    </w:p>
    <w:p w14:paraId="35D9364D" w14:textId="66325A28" w:rsidR="00F95E43" w:rsidRDefault="00F95E43" w:rsidP="00E6044E">
      <w:pPr>
        <w:shd w:val="clear" w:color="auto" w:fill="FFFFFF"/>
        <w:spacing w:before="100" w:beforeAutospacing="1" w:after="100" w:afterAutospacing="1" w:line="240" w:lineRule="auto"/>
        <w:ind w:right="-283"/>
        <w:rPr>
          <w:rFonts w:ascii="Arial" w:eastAsia="Times New Roman" w:hAnsi="Arial" w:cs="Arial"/>
          <w:color w:val="000000"/>
          <w:sz w:val="24"/>
          <w:szCs w:val="24"/>
          <w:lang w:eastAsia="sk-SK"/>
        </w:rPr>
      </w:pPr>
      <w:r>
        <w:rPr>
          <w:rFonts w:ascii="Arial" w:eastAsia="Times New Roman" w:hAnsi="Arial" w:cs="Arial"/>
          <w:b/>
          <w:bCs/>
          <w:color w:val="C00000"/>
          <w:sz w:val="24"/>
          <w:szCs w:val="24"/>
          <w:lang w:eastAsia="sk-SK"/>
        </w:rPr>
        <w:t xml:space="preserve"> </w:t>
      </w:r>
      <w:r w:rsidR="00C14FF9">
        <w:rPr>
          <w:rFonts w:ascii="Arial" w:eastAsia="Times New Roman" w:hAnsi="Arial" w:cs="Arial"/>
          <w:color w:val="000000"/>
          <w:sz w:val="24"/>
          <w:szCs w:val="24"/>
          <w:lang w:eastAsia="sk-SK"/>
        </w:rPr>
        <w:t>4</w:t>
      </w:r>
      <w:r>
        <w:rPr>
          <w:rFonts w:ascii="Arial" w:eastAsia="Times New Roman" w:hAnsi="Arial" w:cs="Arial"/>
          <w:color w:val="000000"/>
          <w:sz w:val="24"/>
          <w:szCs w:val="24"/>
          <w:lang w:eastAsia="sk-SK"/>
        </w:rPr>
        <w:t xml:space="preserve">. Ak autor navrhne viac tém, podporu môže dostať len jedna z nich podľa </w:t>
      </w:r>
      <w:r w:rsidR="00E6044E">
        <w:rPr>
          <w:rFonts w:ascii="Arial" w:eastAsia="Times New Roman" w:hAnsi="Arial" w:cs="Arial"/>
          <w:color w:val="000000"/>
          <w:sz w:val="24"/>
          <w:szCs w:val="24"/>
          <w:lang w:eastAsia="sk-SK"/>
        </w:rPr>
        <w:t xml:space="preserve">jeho </w:t>
      </w:r>
      <w:r>
        <w:rPr>
          <w:rFonts w:ascii="Arial" w:eastAsia="Times New Roman" w:hAnsi="Arial" w:cs="Arial"/>
          <w:color w:val="000000"/>
          <w:sz w:val="24"/>
          <w:szCs w:val="24"/>
          <w:lang w:eastAsia="sk-SK"/>
        </w:rPr>
        <w:t>výberu.</w:t>
      </w:r>
    </w:p>
    <w:p w14:paraId="4FB160B1" w14:textId="77777777" w:rsidR="00F95E43" w:rsidRDefault="00F95E43" w:rsidP="00C14FF9"/>
    <w:p w14:paraId="62D73D4A" w14:textId="77777777" w:rsidR="00F95E43" w:rsidRDefault="00F95E43" w:rsidP="00C14FF9"/>
    <w:p w14:paraId="76573BA9" w14:textId="77777777" w:rsidR="00F95E43" w:rsidRDefault="00F95E43" w:rsidP="00C14FF9"/>
    <w:p w14:paraId="0B98C54C" w14:textId="77777777" w:rsidR="00F95E43" w:rsidRDefault="00F95E43" w:rsidP="00C14FF9"/>
    <w:p w14:paraId="7ED5B4AB" w14:textId="77777777" w:rsidR="00F95E43" w:rsidRDefault="00F95E43" w:rsidP="00C14FF9"/>
    <w:p w14:paraId="67810FEF" w14:textId="77777777" w:rsidR="00F95E43" w:rsidRDefault="00F95E43" w:rsidP="00C14FF9"/>
    <w:p w14:paraId="5D4D41ED" w14:textId="77777777" w:rsidR="00F95E43" w:rsidRDefault="00F95E43" w:rsidP="00C14FF9"/>
    <w:p w14:paraId="77E715D5" w14:textId="77777777" w:rsidR="00F95E43" w:rsidRDefault="00F95E43" w:rsidP="00C14FF9"/>
    <w:p w14:paraId="773D8C6E" w14:textId="77777777" w:rsidR="00F95E43" w:rsidRDefault="00F95E43" w:rsidP="00C14FF9"/>
    <w:p w14:paraId="0F414223" w14:textId="77777777" w:rsidR="00F95E43" w:rsidRDefault="00F95E43" w:rsidP="00C14FF9"/>
    <w:p w14:paraId="6ADBE396" w14:textId="77777777" w:rsidR="00C2141C" w:rsidRDefault="00C2141C" w:rsidP="00C14FF9"/>
    <w:sectPr w:rsidR="00C2141C" w:rsidSect="00E6044E">
      <w:pgSz w:w="11906" w:h="16838"/>
      <w:pgMar w:top="1417" w:right="141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9AD"/>
    <w:rsid w:val="000A712D"/>
    <w:rsid w:val="00184536"/>
    <w:rsid w:val="00195FF9"/>
    <w:rsid w:val="002B22DE"/>
    <w:rsid w:val="0041772D"/>
    <w:rsid w:val="00450364"/>
    <w:rsid w:val="00565D24"/>
    <w:rsid w:val="00686389"/>
    <w:rsid w:val="00697D8E"/>
    <w:rsid w:val="007006FF"/>
    <w:rsid w:val="00743346"/>
    <w:rsid w:val="00893A4C"/>
    <w:rsid w:val="00894C43"/>
    <w:rsid w:val="008E1D5E"/>
    <w:rsid w:val="00954EA6"/>
    <w:rsid w:val="00974724"/>
    <w:rsid w:val="00A40994"/>
    <w:rsid w:val="00BB7564"/>
    <w:rsid w:val="00BE19AD"/>
    <w:rsid w:val="00C14FF9"/>
    <w:rsid w:val="00C2141C"/>
    <w:rsid w:val="00E334A6"/>
    <w:rsid w:val="00E6044E"/>
    <w:rsid w:val="00EF5B1A"/>
    <w:rsid w:val="00F95E4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283E7"/>
  <w15:chartTrackingRefBased/>
  <w15:docId w15:val="{5E286C18-C28A-421C-B558-2B1F86F5B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E19AD"/>
    <w:pPr>
      <w:spacing w:line="252"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7006FF"/>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324533">
      <w:bodyDiv w:val="1"/>
      <w:marLeft w:val="0"/>
      <w:marRight w:val="0"/>
      <w:marTop w:val="0"/>
      <w:marBottom w:val="0"/>
      <w:divBdr>
        <w:top w:val="none" w:sz="0" w:space="0" w:color="auto"/>
        <w:left w:val="none" w:sz="0" w:space="0" w:color="auto"/>
        <w:bottom w:val="none" w:sz="0" w:space="0" w:color="auto"/>
        <w:right w:val="none" w:sz="0" w:space="0" w:color="auto"/>
      </w:divBdr>
    </w:div>
    <w:div w:id="685907082">
      <w:bodyDiv w:val="1"/>
      <w:marLeft w:val="0"/>
      <w:marRight w:val="0"/>
      <w:marTop w:val="0"/>
      <w:marBottom w:val="0"/>
      <w:divBdr>
        <w:top w:val="none" w:sz="0" w:space="0" w:color="auto"/>
        <w:left w:val="none" w:sz="0" w:space="0" w:color="auto"/>
        <w:bottom w:val="none" w:sz="0" w:space="0" w:color="auto"/>
        <w:right w:val="none" w:sz="0" w:space="0" w:color="auto"/>
      </w:divBdr>
    </w:div>
    <w:div w:id="772019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407</Words>
  <Characters>2321</Characters>
  <Application>Microsoft Office Word</Application>
  <DocSecurity>0</DocSecurity>
  <Lines>19</Lines>
  <Paragraphs>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Mrlianova</dc:creator>
  <cp:keywords/>
  <dc:description/>
  <cp:lastModifiedBy>Zuzana Mrlianová,Mgr.</cp:lastModifiedBy>
  <cp:revision>3</cp:revision>
  <dcterms:created xsi:type="dcterms:W3CDTF">2026-01-05T09:09:00Z</dcterms:created>
  <dcterms:modified xsi:type="dcterms:W3CDTF">2026-01-27T14:18:00Z</dcterms:modified>
</cp:coreProperties>
</file>